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669A53" w14:textId="2E1E7B9E" w:rsidR="00527A46" w:rsidRPr="005072F3" w:rsidRDefault="00527A46" w:rsidP="00664304">
      <w:pPr>
        <w:spacing w:line="360" w:lineRule="auto"/>
        <w:jc w:val="center"/>
        <w:rPr>
          <w:rFonts w:ascii="Times New Roman" w:hAnsi="Times New Roman" w:cs="Times New Roman"/>
          <w:b/>
          <w:bCs/>
          <w:sz w:val="28"/>
          <w:szCs w:val="28"/>
          <w:lang w:bidi="si-LK"/>
        </w:rPr>
      </w:pPr>
      <w:bookmarkStart w:id="0" w:name="_Hlk91151048"/>
      <w:r w:rsidRPr="005072F3">
        <w:rPr>
          <w:rFonts w:ascii="Times New Roman" w:hAnsi="Times New Roman" w:cs="Times New Roman"/>
          <w:b/>
          <w:bCs/>
          <w:sz w:val="28"/>
          <w:szCs w:val="28"/>
          <w:lang w:bidi="si-LK"/>
        </w:rPr>
        <w:t xml:space="preserve">Dearth of Usable Books for Visually Impaired </w:t>
      </w:r>
      <w:r w:rsidR="004F07B2" w:rsidRPr="005072F3">
        <w:rPr>
          <w:rFonts w:ascii="Times New Roman" w:hAnsi="Times New Roman" w:cs="Times New Roman"/>
          <w:b/>
          <w:bCs/>
          <w:sz w:val="28"/>
          <w:szCs w:val="28"/>
          <w:lang w:bidi="si-LK"/>
        </w:rPr>
        <w:t>University Students</w:t>
      </w:r>
      <w:r w:rsidRPr="005072F3">
        <w:rPr>
          <w:rFonts w:ascii="Times New Roman" w:hAnsi="Times New Roman" w:cs="Times New Roman"/>
          <w:b/>
          <w:bCs/>
          <w:sz w:val="28"/>
          <w:szCs w:val="28"/>
          <w:lang w:bidi="si-LK"/>
        </w:rPr>
        <w:t xml:space="preserve"> towards</w:t>
      </w:r>
      <w:r w:rsidRPr="005072F3" w:rsidDel="0056476F">
        <w:rPr>
          <w:rFonts w:ascii="Times New Roman" w:hAnsi="Times New Roman" w:cs="Times New Roman"/>
          <w:b/>
          <w:bCs/>
          <w:sz w:val="28"/>
          <w:szCs w:val="28"/>
          <w:lang w:bidi="si-LK"/>
        </w:rPr>
        <w:t xml:space="preserve"> </w:t>
      </w:r>
      <w:r w:rsidRPr="005072F3">
        <w:rPr>
          <w:rFonts w:ascii="Times New Roman" w:hAnsi="Times New Roman" w:cs="Times New Roman"/>
          <w:b/>
          <w:bCs/>
          <w:sz w:val="28"/>
          <w:szCs w:val="28"/>
          <w:lang w:bidi="si-LK"/>
        </w:rPr>
        <w:t>Developing the Literacy Skills</w:t>
      </w:r>
      <w:r w:rsidR="00902AC5" w:rsidRPr="005072F3">
        <w:rPr>
          <w:rFonts w:ascii="Times New Roman" w:hAnsi="Times New Roman" w:cs="Times New Roman"/>
          <w:b/>
          <w:bCs/>
          <w:sz w:val="28"/>
          <w:szCs w:val="28"/>
          <w:lang w:bidi="si-LK"/>
        </w:rPr>
        <w:t>.</w:t>
      </w:r>
    </w:p>
    <w:p w14:paraId="1B7BD9F3" w14:textId="45637D3F" w:rsidR="00527A46" w:rsidRPr="00664304" w:rsidRDefault="00527A46" w:rsidP="005072F3">
      <w:pPr>
        <w:spacing w:after="0" w:line="360" w:lineRule="auto"/>
        <w:jc w:val="center"/>
        <w:rPr>
          <w:rFonts w:ascii="Times New Roman" w:hAnsi="Times New Roman" w:cs="Times New Roman"/>
          <w:sz w:val="24"/>
          <w:szCs w:val="24"/>
        </w:rPr>
      </w:pPr>
      <w:r w:rsidRPr="00664304">
        <w:rPr>
          <w:rFonts w:ascii="Times New Roman" w:hAnsi="Times New Roman" w:cs="Times New Roman"/>
          <w:sz w:val="24"/>
          <w:szCs w:val="24"/>
          <w:vertAlign w:val="superscript"/>
        </w:rPr>
        <w:t>*1</w:t>
      </w:r>
      <w:r w:rsidRPr="00664304">
        <w:rPr>
          <w:rFonts w:ascii="Times New Roman" w:hAnsi="Times New Roman" w:cs="Times New Roman"/>
          <w:sz w:val="24"/>
          <w:szCs w:val="24"/>
        </w:rPr>
        <w:t xml:space="preserve">, Kasun </w:t>
      </w:r>
      <w:proofErr w:type="spellStart"/>
      <w:r w:rsidRPr="00664304">
        <w:rPr>
          <w:rFonts w:ascii="Times New Roman" w:hAnsi="Times New Roman" w:cs="Times New Roman"/>
          <w:sz w:val="24"/>
          <w:szCs w:val="24"/>
        </w:rPr>
        <w:t>Nayanajith</w:t>
      </w:r>
      <w:proofErr w:type="spellEnd"/>
      <w:r w:rsidRPr="00664304">
        <w:rPr>
          <w:rFonts w:ascii="Times New Roman" w:hAnsi="Times New Roman" w:cs="Times New Roman"/>
          <w:sz w:val="24"/>
          <w:szCs w:val="24"/>
        </w:rPr>
        <w:t xml:space="preserve">, Sathya </w:t>
      </w:r>
      <w:proofErr w:type="spellStart"/>
      <w:r w:rsidRPr="00664304">
        <w:rPr>
          <w:rFonts w:ascii="Times New Roman" w:hAnsi="Times New Roman" w:cs="Times New Roman"/>
          <w:sz w:val="24"/>
          <w:szCs w:val="24"/>
        </w:rPr>
        <w:t>Nirmani</w:t>
      </w:r>
      <w:proofErr w:type="spellEnd"/>
      <w:r w:rsidRPr="00664304">
        <w:rPr>
          <w:rFonts w:ascii="Times New Roman" w:hAnsi="Times New Roman" w:cs="Times New Roman"/>
          <w:sz w:val="24"/>
          <w:szCs w:val="24"/>
        </w:rPr>
        <w:t xml:space="preserve"> </w:t>
      </w:r>
      <w:r w:rsidRPr="00664304">
        <w:rPr>
          <w:rFonts w:ascii="Times New Roman" w:hAnsi="Times New Roman" w:cs="Times New Roman"/>
          <w:sz w:val="24"/>
          <w:szCs w:val="24"/>
          <w:vertAlign w:val="superscript"/>
        </w:rPr>
        <w:t>2</w:t>
      </w:r>
      <w:r w:rsidRPr="00664304">
        <w:rPr>
          <w:rFonts w:ascii="Times New Roman" w:hAnsi="Times New Roman" w:cs="Times New Roman"/>
          <w:sz w:val="24"/>
          <w:szCs w:val="24"/>
        </w:rPr>
        <w:t xml:space="preserve"> </w:t>
      </w:r>
      <w:proofErr w:type="spellStart"/>
      <w:r w:rsidRPr="00664304">
        <w:rPr>
          <w:rFonts w:ascii="Times New Roman" w:hAnsi="Times New Roman" w:cs="Times New Roman"/>
          <w:sz w:val="24"/>
          <w:szCs w:val="24"/>
          <w:u w:val="single"/>
        </w:rPr>
        <w:t>Warsha</w:t>
      </w:r>
      <w:proofErr w:type="spellEnd"/>
      <w:r w:rsidRPr="00664304">
        <w:rPr>
          <w:rFonts w:ascii="Times New Roman" w:hAnsi="Times New Roman" w:cs="Times New Roman"/>
          <w:sz w:val="24"/>
          <w:szCs w:val="24"/>
          <w:u w:val="single"/>
        </w:rPr>
        <w:t xml:space="preserve"> Ranasinghe</w:t>
      </w:r>
      <w:r w:rsidRPr="00664304">
        <w:rPr>
          <w:rFonts w:ascii="Times New Roman" w:hAnsi="Times New Roman" w:cs="Times New Roman"/>
          <w:sz w:val="24"/>
          <w:szCs w:val="24"/>
          <w:vertAlign w:val="superscript"/>
        </w:rPr>
        <w:t>3</w:t>
      </w:r>
    </w:p>
    <w:p w14:paraId="7964F778" w14:textId="14C8BB39" w:rsidR="00527A46" w:rsidRPr="00664304" w:rsidRDefault="00527A46" w:rsidP="005072F3">
      <w:pPr>
        <w:spacing w:after="0" w:line="360" w:lineRule="auto"/>
        <w:jc w:val="center"/>
        <w:rPr>
          <w:rFonts w:ascii="Times New Roman" w:hAnsi="Times New Roman" w:cs="Times New Roman"/>
          <w:sz w:val="24"/>
          <w:szCs w:val="24"/>
        </w:rPr>
      </w:pPr>
      <w:r w:rsidRPr="00664304">
        <w:rPr>
          <w:rFonts w:ascii="Times New Roman" w:hAnsi="Times New Roman" w:cs="Times New Roman"/>
          <w:sz w:val="24"/>
          <w:szCs w:val="24"/>
          <w:vertAlign w:val="superscript"/>
        </w:rPr>
        <w:t>1</w:t>
      </w:r>
      <w:r w:rsidR="002F3883">
        <w:rPr>
          <w:rFonts w:ascii="Times New Roman" w:hAnsi="Times New Roman" w:cs="Times New Roman"/>
          <w:sz w:val="24"/>
          <w:szCs w:val="24"/>
          <w:vertAlign w:val="superscript"/>
        </w:rPr>
        <w:t>,2,3</w:t>
      </w:r>
      <w:r w:rsidRPr="00664304">
        <w:rPr>
          <w:rFonts w:ascii="Times New Roman" w:hAnsi="Times New Roman" w:cs="Times New Roman"/>
          <w:sz w:val="24"/>
          <w:szCs w:val="24"/>
        </w:rPr>
        <w:t xml:space="preserve"> Faculty of Humanities and </w:t>
      </w:r>
      <w:proofErr w:type="gramStart"/>
      <w:r w:rsidRPr="00664304">
        <w:rPr>
          <w:rFonts w:ascii="Times New Roman" w:hAnsi="Times New Roman" w:cs="Times New Roman"/>
          <w:sz w:val="24"/>
          <w:szCs w:val="24"/>
        </w:rPr>
        <w:t xml:space="preserve">Social </w:t>
      </w:r>
      <w:r w:rsidR="002F3883">
        <w:rPr>
          <w:rFonts w:ascii="Times New Roman" w:hAnsi="Times New Roman" w:cs="Times New Roman"/>
          <w:sz w:val="24"/>
          <w:szCs w:val="24"/>
        </w:rPr>
        <w:t xml:space="preserve"> Sciences</w:t>
      </w:r>
      <w:proofErr w:type="gramEnd"/>
      <w:r w:rsidRPr="00664304">
        <w:rPr>
          <w:rFonts w:ascii="Times New Roman" w:hAnsi="Times New Roman" w:cs="Times New Roman"/>
          <w:sz w:val="24"/>
          <w:szCs w:val="24"/>
        </w:rPr>
        <w:t xml:space="preserve">, </w:t>
      </w:r>
      <w:r w:rsidR="002F3883">
        <w:rPr>
          <w:rFonts w:ascii="Times New Roman" w:hAnsi="Times New Roman" w:cs="Times New Roman"/>
          <w:sz w:val="24"/>
          <w:szCs w:val="24"/>
        </w:rPr>
        <w:t>USJP</w:t>
      </w:r>
    </w:p>
    <w:p w14:paraId="782C31D3" w14:textId="4D6A078A" w:rsidR="002F3883" w:rsidRDefault="002F3883" w:rsidP="005072F3">
      <w:pPr>
        <w:spacing w:line="360" w:lineRule="auto"/>
        <w:jc w:val="center"/>
        <w:rPr>
          <w:rFonts w:ascii="Times New Roman" w:hAnsi="Times New Roman" w:cs="Times New Roman"/>
          <w:sz w:val="24"/>
          <w:szCs w:val="24"/>
        </w:rPr>
      </w:pPr>
      <w:r w:rsidRPr="002F3883">
        <w:rPr>
          <w:rFonts w:ascii="Times New Roman" w:hAnsi="Times New Roman" w:cs="Times New Roman"/>
          <w:b/>
          <w:bCs/>
          <w:sz w:val="24"/>
          <w:szCs w:val="24"/>
          <w:vertAlign w:val="superscript"/>
        </w:rPr>
        <w:t>*</w:t>
      </w:r>
      <w:r w:rsidRPr="002F3883">
        <w:rPr>
          <w:rFonts w:ascii="Times New Roman" w:hAnsi="Times New Roman" w:cs="Times New Roman"/>
          <w:sz w:val="24"/>
          <w:szCs w:val="24"/>
        </w:rPr>
        <w:t>sjpkasun@gmail.com</w:t>
      </w:r>
    </w:p>
    <w:p w14:paraId="03AA5E05" w14:textId="205C90F5" w:rsidR="00527A46" w:rsidRDefault="002F3883" w:rsidP="005072F3">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Abstract</w:t>
      </w:r>
    </w:p>
    <w:p w14:paraId="1A31B95C" w14:textId="77777777" w:rsidR="00842741" w:rsidRPr="00664304" w:rsidRDefault="00842741" w:rsidP="005072F3">
      <w:pPr>
        <w:spacing w:line="360" w:lineRule="auto"/>
        <w:jc w:val="center"/>
        <w:rPr>
          <w:rFonts w:ascii="Times New Roman" w:hAnsi="Times New Roman" w:cs="Times New Roman"/>
          <w:b/>
          <w:bCs/>
          <w:sz w:val="24"/>
          <w:szCs w:val="24"/>
        </w:rPr>
      </w:pPr>
    </w:p>
    <w:p w14:paraId="2D80F516" w14:textId="682BF466" w:rsidR="00527A46" w:rsidRDefault="004F75BB" w:rsidP="00842741">
      <w:pPr>
        <w:spacing w:line="276" w:lineRule="auto"/>
        <w:jc w:val="both"/>
        <w:rPr>
          <w:rFonts w:ascii="Times New Roman" w:hAnsi="Times New Roman" w:cs="Times New Roman"/>
          <w:sz w:val="24"/>
          <w:szCs w:val="24"/>
        </w:rPr>
      </w:pPr>
      <w:r w:rsidRPr="004F75BB">
        <w:rPr>
          <w:rFonts w:ascii="Times New Roman" w:hAnsi="Times New Roman" w:cs="Times New Roman"/>
          <w:sz w:val="24"/>
          <w:szCs w:val="24"/>
        </w:rPr>
        <w:t xml:space="preserve">Books are valuable sources that improve a person's literacy skills. In particular, using books would enhance the reader's creativity, writing style, and spelling, among many other life skills. The persons with visual impairment and blindness have limited capacity to use books designed for sighted people. Documents that are presented in the form of brail and audio help persons with visual impairment and blindness to overcome this difficulty. Computer-based screen reading systems also provide much help in this respect. However, not unlike in the Western world, books and publications that are useable by persons with blindness are very rare in Sri Lanka. This situation is not conducive for the academic and other developments of persons with visual impairment and blindness. Accordingly, this research aims to explore the existing situation with respect to the availability of brail books for university undergraduates in Sri Lanka. The focus of the study is on the availability of books in Brail media. The objective of the research is to explore the language errors caused by the dearth of brail books. This research adopted a qualitative approach and adopted the interview method for data collection. In order to represent the study population, 20 university undergraduates, each with and without visual impairment and ten brail translators, were interviewed. Data analysis was done during a period of a month in January 2021. Results indicated that there is a total number of 80 university students with visual impairment and blindness. The available number of books for these students is apparently inadequate. For example, the number of brail books available at the library of the University of Sri Jayewardenepura is 50, whereas there are around 400 audiobooks available for the use of university students. To conclude with the significance of these findings, it was identified that the lack of brail books causes the students to make errors in spelling and discourse.  </w:t>
      </w:r>
    </w:p>
    <w:p w14:paraId="582D68E8" w14:textId="60AD3D77" w:rsidR="004F75BB" w:rsidRDefault="004F75BB" w:rsidP="00664304">
      <w:pPr>
        <w:spacing w:line="240" w:lineRule="auto"/>
        <w:jc w:val="both"/>
        <w:rPr>
          <w:rFonts w:ascii="Times New Roman" w:hAnsi="Times New Roman" w:cs="Times New Roman"/>
          <w:sz w:val="24"/>
          <w:szCs w:val="24"/>
        </w:rPr>
      </w:pPr>
    </w:p>
    <w:p w14:paraId="711BDA17" w14:textId="77777777" w:rsidR="00842741" w:rsidRPr="00664304" w:rsidRDefault="00842741" w:rsidP="00664304">
      <w:pPr>
        <w:spacing w:line="240" w:lineRule="auto"/>
        <w:jc w:val="both"/>
        <w:rPr>
          <w:rFonts w:ascii="Times New Roman" w:hAnsi="Times New Roman" w:cs="Times New Roman"/>
          <w:sz w:val="24"/>
          <w:szCs w:val="24"/>
        </w:rPr>
      </w:pPr>
      <w:bookmarkStart w:id="1" w:name="_GoBack"/>
      <w:bookmarkEnd w:id="1"/>
    </w:p>
    <w:p w14:paraId="636DFB95" w14:textId="71DEC892" w:rsidR="00527A46" w:rsidRPr="00664304" w:rsidRDefault="00527A46" w:rsidP="00664304">
      <w:pPr>
        <w:spacing w:line="240" w:lineRule="auto"/>
        <w:jc w:val="both"/>
        <w:rPr>
          <w:rFonts w:ascii="Times New Roman" w:hAnsi="Times New Roman" w:cs="Times New Roman"/>
          <w:sz w:val="24"/>
          <w:szCs w:val="24"/>
        </w:rPr>
      </w:pPr>
      <w:r w:rsidRPr="005072F3">
        <w:rPr>
          <w:rFonts w:ascii="Times New Roman" w:hAnsi="Times New Roman" w:cs="Times New Roman"/>
          <w:b/>
          <w:bCs/>
          <w:sz w:val="24"/>
          <w:szCs w:val="24"/>
        </w:rPr>
        <w:t>Key</w:t>
      </w:r>
      <w:r w:rsidR="005072F3">
        <w:rPr>
          <w:rFonts w:ascii="Times New Roman" w:hAnsi="Times New Roman" w:cs="Times New Roman"/>
          <w:b/>
          <w:bCs/>
          <w:sz w:val="24"/>
          <w:szCs w:val="24"/>
        </w:rPr>
        <w:t>w</w:t>
      </w:r>
      <w:r w:rsidRPr="005072F3">
        <w:rPr>
          <w:rFonts w:ascii="Times New Roman" w:hAnsi="Times New Roman" w:cs="Times New Roman"/>
          <w:b/>
          <w:bCs/>
          <w:sz w:val="24"/>
          <w:szCs w:val="24"/>
        </w:rPr>
        <w:t>ords</w:t>
      </w:r>
      <w:r w:rsidR="005072F3">
        <w:rPr>
          <w:rFonts w:ascii="Times New Roman" w:hAnsi="Times New Roman" w:cs="Times New Roman"/>
          <w:sz w:val="24"/>
          <w:szCs w:val="24"/>
        </w:rPr>
        <w:t xml:space="preserve">: </w:t>
      </w:r>
      <w:r w:rsidR="005072F3" w:rsidRPr="00664304">
        <w:rPr>
          <w:rFonts w:ascii="Times New Roman" w:hAnsi="Times New Roman" w:cs="Times New Roman"/>
          <w:i/>
          <w:iCs/>
          <w:sz w:val="24"/>
          <w:szCs w:val="24"/>
        </w:rPr>
        <w:t>Braille Media</w:t>
      </w:r>
      <w:r w:rsidR="005072F3">
        <w:rPr>
          <w:rFonts w:ascii="Times New Roman" w:hAnsi="Times New Roman" w:cs="Times New Roman"/>
          <w:i/>
          <w:iCs/>
          <w:sz w:val="24"/>
          <w:szCs w:val="24"/>
        </w:rPr>
        <w:t xml:space="preserve">, </w:t>
      </w:r>
      <w:r w:rsidR="005072F3" w:rsidRPr="00664304">
        <w:rPr>
          <w:rFonts w:ascii="Times New Roman" w:hAnsi="Times New Roman" w:cs="Times New Roman"/>
          <w:i/>
          <w:iCs/>
          <w:sz w:val="24"/>
          <w:szCs w:val="24"/>
        </w:rPr>
        <w:t>Audio Books</w:t>
      </w:r>
      <w:r w:rsidR="005072F3">
        <w:rPr>
          <w:rFonts w:ascii="Times New Roman" w:hAnsi="Times New Roman" w:cs="Times New Roman"/>
          <w:i/>
          <w:iCs/>
          <w:sz w:val="24"/>
          <w:szCs w:val="24"/>
        </w:rPr>
        <w:t xml:space="preserve">, </w:t>
      </w:r>
      <w:r w:rsidR="005072F3" w:rsidRPr="00664304">
        <w:rPr>
          <w:rFonts w:ascii="Times New Roman" w:hAnsi="Times New Roman" w:cs="Times New Roman"/>
          <w:i/>
          <w:iCs/>
          <w:sz w:val="24"/>
          <w:szCs w:val="24"/>
        </w:rPr>
        <w:t xml:space="preserve">Persons </w:t>
      </w:r>
      <w:proofErr w:type="gramStart"/>
      <w:r w:rsidR="005072F3" w:rsidRPr="00664304">
        <w:rPr>
          <w:rFonts w:ascii="Times New Roman" w:hAnsi="Times New Roman" w:cs="Times New Roman"/>
          <w:i/>
          <w:iCs/>
          <w:sz w:val="24"/>
          <w:szCs w:val="24"/>
        </w:rPr>
        <w:t>with  Visually</w:t>
      </w:r>
      <w:proofErr w:type="gramEnd"/>
      <w:r w:rsidR="005072F3" w:rsidRPr="00664304">
        <w:rPr>
          <w:rFonts w:ascii="Times New Roman" w:hAnsi="Times New Roman" w:cs="Times New Roman"/>
          <w:i/>
          <w:iCs/>
          <w:sz w:val="24"/>
          <w:szCs w:val="24"/>
        </w:rPr>
        <w:t xml:space="preserve"> Impairment and Blindness</w:t>
      </w:r>
    </w:p>
    <w:p w14:paraId="0D597972" w14:textId="4CAA81BB" w:rsidR="00527A46" w:rsidRPr="00664304" w:rsidRDefault="00527A46" w:rsidP="00664304">
      <w:pPr>
        <w:spacing w:line="240" w:lineRule="auto"/>
        <w:jc w:val="both"/>
        <w:rPr>
          <w:rFonts w:ascii="Times New Roman" w:hAnsi="Times New Roman" w:cs="Times New Roman"/>
          <w:i/>
          <w:iCs/>
          <w:sz w:val="24"/>
          <w:szCs w:val="24"/>
        </w:rPr>
      </w:pPr>
      <w:r w:rsidRPr="00664304">
        <w:rPr>
          <w:rFonts w:ascii="Times New Roman" w:hAnsi="Times New Roman" w:cs="Times New Roman"/>
          <w:i/>
          <w:iCs/>
          <w:sz w:val="24"/>
          <w:szCs w:val="24"/>
        </w:rPr>
        <w:t>    </w:t>
      </w:r>
    </w:p>
    <w:p w14:paraId="3C94B69F" w14:textId="40AF41B6" w:rsidR="00527A46" w:rsidRPr="00664304" w:rsidRDefault="00527A46" w:rsidP="00664304">
      <w:pPr>
        <w:spacing w:line="240" w:lineRule="auto"/>
        <w:jc w:val="both"/>
        <w:rPr>
          <w:rFonts w:ascii="Times New Roman" w:hAnsi="Times New Roman" w:cs="Times New Roman"/>
          <w:i/>
          <w:iCs/>
          <w:sz w:val="24"/>
          <w:szCs w:val="24"/>
        </w:rPr>
      </w:pPr>
    </w:p>
    <w:p w14:paraId="0F3CD980" w14:textId="25E0EB4A" w:rsidR="00527A46" w:rsidRPr="00664304" w:rsidRDefault="00527A46" w:rsidP="00664304">
      <w:pPr>
        <w:spacing w:line="240" w:lineRule="auto"/>
        <w:jc w:val="both"/>
        <w:rPr>
          <w:rFonts w:ascii="Times New Roman" w:hAnsi="Times New Roman" w:cs="Times New Roman"/>
          <w:i/>
          <w:iCs/>
          <w:sz w:val="24"/>
          <w:szCs w:val="24"/>
        </w:rPr>
      </w:pPr>
      <w:r w:rsidRPr="00664304">
        <w:rPr>
          <w:rFonts w:ascii="Times New Roman" w:hAnsi="Times New Roman" w:cs="Times New Roman"/>
          <w:i/>
          <w:iCs/>
          <w:sz w:val="24"/>
          <w:szCs w:val="24"/>
        </w:rPr>
        <w:t>    </w:t>
      </w:r>
    </w:p>
    <w:bookmarkEnd w:id="0"/>
    <w:p w14:paraId="2E478670" w14:textId="77777777" w:rsidR="00C80F35" w:rsidRPr="00664304" w:rsidRDefault="00C80F35" w:rsidP="00664304">
      <w:pPr>
        <w:spacing w:line="360" w:lineRule="auto"/>
        <w:jc w:val="both"/>
        <w:rPr>
          <w:rFonts w:ascii="Times New Roman" w:hAnsi="Times New Roman" w:cs="Times New Roman"/>
          <w:sz w:val="24"/>
          <w:szCs w:val="24"/>
        </w:rPr>
      </w:pPr>
    </w:p>
    <w:sectPr w:rsidR="00C80F35" w:rsidRPr="00664304" w:rsidSect="005072F3">
      <w:footerReference w:type="default" r:id="rId6"/>
      <w:pgSz w:w="11906" w:h="16838" w:code="9"/>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C763FF" w14:textId="77777777" w:rsidR="00217243" w:rsidRDefault="00217243" w:rsidP="004F75BB">
      <w:pPr>
        <w:spacing w:after="0" w:line="240" w:lineRule="auto"/>
      </w:pPr>
      <w:r>
        <w:separator/>
      </w:r>
    </w:p>
  </w:endnote>
  <w:endnote w:type="continuationSeparator" w:id="0">
    <w:p w14:paraId="1673CA3E" w14:textId="77777777" w:rsidR="00217243" w:rsidRDefault="00217243" w:rsidP="004F7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Latha">
    <w:panose1 w:val="02000400000000000000"/>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357ADE" w14:textId="18FB9BAA" w:rsidR="004F75BB" w:rsidRDefault="004F75BB">
    <w:pPr>
      <w:pStyle w:val="Footer"/>
    </w:pPr>
    <w:r>
      <w:t>VICLIS 2021</w:t>
    </w:r>
  </w:p>
  <w:p w14:paraId="09FCAEE9" w14:textId="77777777" w:rsidR="004F75BB" w:rsidRDefault="004F75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F3F4B6" w14:textId="77777777" w:rsidR="00217243" w:rsidRDefault="00217243" w:rsidP="004F75BB">
      <w:pPr>
        <w:spacing w:after="0" w:line="240" w:lineRule="auto"/>
      </w:pPr>
      <w:r>
        <w:separator/>
      </w:r>
    </w:p>
  </w:footnote>
  <w:footnote w:type="continuationSeparator" w:id="0">
    <w:p w14:paraId="5C85C339" w14:textId="77777777" w:rsidR="00217243" w:rsidRDefault="00217243" w:rsidP="004F75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FD79C6"/>
    <w:rsid w:val="00025062"/>
    <w:rsid w:val="001E6516"/>
    <w:rsid w:val="00217243"/>
    <w:rsid w:val="00282F9E"/>
    <w:rsid w:val="002F3883"/>
    <w:rsid w:val="002F3FA7"/>
    <w:rsid w:val="00347246"/>
    <w:rsid w:val="004F07B2"/>
    <w:rsid w:val="004F75BB"/>
    <w:rsid w:val="005072F3"/>
    <w:rsid w:val="00527A46"/>
    <w:rsid w:val="00664304"/>
    <w:rsid w:val="006714F7"/>
    <w:rsid w:val="0080361D"/>
    <w:rsid w:val="00842741"/>
    <w:rsid w:val="00902AC5"/>
    <w:rsid w:val="00A17EA3"/>
    <w:rsid w:val="00AB4765"/>
    <w:rsid w:val="00AD2221"/>
    <w:rsid w:val="00AF0A2D"/>
    <w:rsid w:val="00B17B6D"/>
    <w:rsid w:val="00BE1E9F"/>
    <w:rsid w:val="00C2013E"/>
    <w:rsid w:val="00C80F35"/>
    <w:rsid w:val="00DC7AF5"/>
    <w:rsid w:val="00FD79C6"/>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BD7D6"/>
  <w15:chartTrackingRefBased/>
  <w15:docId w15:val="{8B59D04E-D3F2-4534-AF9F-A43F51718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7A46"/>
    <w:pPr>
      <w:spacing w:after="160" w:line="259" w:lineRule="auto"/>
    </w:pPr>
    <w:rPr>
      <w:rFonts w:cs="Latha"/>
      <w:lang w:bidi="ta-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27A46"/>
    <w:rPr>
      <w:color w:val="0000FF" w:themeColor="hyperlink"/>
      <w:u w:val="single"/>
    </w:rPr>
  </w:style>
  <w:style w:type="character" w:styleId="UnresolvedMention">
    <w:name w:val="Unresolved Mention"/>
    <w:basedOn w:val="DefaultParagraphFont"/>
    <w:uiPriority w:val="99"/>
    <w:semiHidden/>
    <w:unhideWhenUsed/>
    <w:rsid w:val="002F3883"/>
    <w:rPr>
      <w:color w:val="605E5C"/>
      <w:shd w:val="clear" w:color="auto" w:fill="E1DFDD"/>
    </w:rPr>
  </w:style>
  <w:style w:type="paragraph" w:styleId="Header">
    <w:name w:val="header"/>
    <w:basedOn w:val="Normal"/>
    <w:link w:val="HeaderChar"/>
    <w:uiPriority w:val="99"/>
    <w:unhideWhenUsed/>
    <w:rsid w:val="004F75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75BB"/>
    <w:rPr>
      <w:rFonts w:cs="Latha"/>
      <w:lang w:bidi="ta-IN"/>
    </w:rPr>
  </w:style>
  <w:style w:type="paragraph" w:styleId="Footer">
    <w:name w:val="footer"/>
    <w:basedOn w:val="Normal"/>
    <w:link w:val="FooterChar"/>
    <w:uiPriority w:val="99"/>
    <w:unhideWhenUsed/>
    <w:rsid w:val="004F75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75BB"/>
    <w:rPr>
      <w:rFonts w:cs="Latha"/>
      <w:lang w:bidi="ta-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0952171">
      <w:bodyDiv w:val="1"/>
      <w:marLeft w:val="0"/>
      <w:marRight w:val="0"/>
      <w:marTop w:val="0"/>
      <w:marBottom w:val="0"/>
      <w:divBdr>
        <w:top w:val="none" w:sz="0" w:space="0" w:color="auto"/>
        <w:left w:val="none" w:sz="0" w:space="0" w:color="auto"/>
        <w:bottom w:val="none" w:sz="0" w:space="0" w:color="auto"/>
        <w:right w:val="none" w:sz="0" w:space="0" w:color="auto"/>
      </w:divBdr>
      <w:divsChild>
        <w:div w:id="2063554329">
          <w:marLeft w:val="0"/>
          <w:marRight w:val="0"/>
          <w:marTop w:val="0"/>
          <w:marBottom w:val="0"/>
          <w:divBdr>
            <w:top w:val="none" w:sz="0" w:space="0" w:color="auto"/>
            <w:left w:val="none" w:sz="0" w:space="0" w:color="auto"/>
            <w:bottom w:val="none" w:sz="0" w:space="0" w:color="auto"/>
            <w:right w:val="none" w:sz="0" w:space="0" w:color="auto"/>
          </w:divBdr>
        </w:div>
        <w:div w:id="38360760">
          <w:marLeft w:val="0"/>
          <w:marRight w:val="0"/>
          <w:marTop w:val="0"/>
          <w:marBottom w:val="0"/>
          <w:divBdr>
            <w:top w:val="none" w:sz="0" w:space="0" w:color="auto"/>
            <w:left w:val="none" w:sz="0" w:space="0" w:color="auto"/>
            <w:bottom w:val="none" w:sz="0" w:space="0" w:color="auto"/>
            <w:right w:val="none" w:sz="0" w:space="0" w:color="auto"/>
          </w:divBdr>
        </w:div>
        <w:div w:id="1916357761">
          <w:marLeft w:val="0"/>
          <w:marRight w:val="0"/>
          <w:marTop w:val="0"/>
          <w:marBottom w:val="0"/>
          <w:divBdr>
            <w:top w:val="none" w:sz="0" w:space="0" w:color="auto"/>
            <w:left w:val="none" w:sz="0" w:space="0" w:color="auto"/>
            <w:bottom w:val="none" w:sz="0" w:space="0" w:color="auto"/>
            <w:right w:val="none" w:sz="0" w:space="0" w:color="auto"/>
          </w:divBdr>
        </w:div>
        <w:div w:id="429816802">
          <w:marLeft w:val="0"/>
          <w:marRight w:val="0"/>
          <w:marTop w:val="0"/>
          <w:marBottom w:val="0"/>
          <w:divBdr>
            <w:top w:val="none" w:sz="0" w:space="0" w:color="auto"/>
            <w:left w:val="none" w:sz="0" w:space="0" w:color="auto"/>
            <w:bottom w:val="none" w:sz="0" w:space="0" w:color="auto"/>
            <w:right w:val="none" w:sz="0" w:space="0" w:color="auto"/>
          </w:divBdr>
        </w:div>
        <w:div w:id="11253907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2</Pages>
  <Words>347</Words>
  <Characters>1984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Saman Chandra  Ranasinghe</dc:creator>
  <cp:keywords/>
  <dc:description/>
  <cp:lastModifiedBy>Manu</cp:lastModifiedBy>
  <cp:revision>13</cp:revision>
  <dcterms:created xsi:type="dcterms:W3CDTF">2021-08-08T09:44:00Z</dcterms:created>
  <dcterms:modified xsi:type="dcterms:W3CDTF">2021-12-23T06:02:00Z</dcterms:modified>
</cp:coreProperties>
</file>